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13" w:rsidRDefault="00F4041B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</w:t>
      </w:r>
      <w:r w:rsidR="00597113">
        <w:rPr>
          <w:rFonts w:ascii="Garamond" w:hAnsi="Garamond" w:cs="Garamond"/>
          <w:b/>
          <w:bCs/>
          <w:sz w:val="20"/>
          <w:szCs w:val="20"/>
        </w:rPr>
        <w:t>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</w:p>
    <w:p w:rsidR="002A134C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Seconded Candidates</w:t>
      </w:r>
      <w:r w:rsidRPr="00597113">
        <w:rPr>
          <w:rFonts w:ascii="Garamond" w:hAnsi="Garamond" w:cs="Garamond"/>
          <w:sz w:val="20"/>
          <w:szCs w:val="20"/>
        </w:rPr>
        <w:t>:</w:t>
      </w:r>
      <w:r>
        <w:rPr>
          <w:rFonts w:ascii="Garamond" w:hAnsi="Garamond" w:cs="Garamond"/>
          <w:sz w:val="20"/>
          <w:szCs w:val="20"/>
        </w:rPr>
        <w:t xml:space="preserve"> </w:t>
      </w:r>
      <w:r w:rsidR="00F4041B">
        <w:rPr>
          <w:rFonts w:ascii="Garamond" w:hAnsi="Garamond" w:cs="Garamond"/>
          <w:sz w:val="20"/>
          <w:szCs w:val="20"/>
        </w:rPr>
        <w:t xml:space="preserve">Candidates who </w:t>
      </w:r>
      <w:r w:rsidR="00F4041B" w:rsidRPr="000B2B6B">
        <w:rPr>
          <w:rFonts w:ascii="Garamond" w:hAnsi="Garamond" w:cs="Garamond"/>
          <w:sz w:val="20"/>
          <w:szCs w:val="20"/>
        </w:rPr>
        <w:t>wis</w:t>
      </w:r>
      <w:r w:rsidR="00F4041B"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="00F4041B" w:rsidRPr="000B2B6B">
        <w:rPr>
          <w:rFonts w:ascii="Garamond" w:hAnsi="Garamond" w:cs="Garamond"/>
          <w:sz w:val="20"/>
          <w:szCs w:val="20"/>
        </w:rPr>
        <w:t xml:space="preserve">submit </w:t>
      </w:r>
      <w:r w:rsidR="00F4041B">
        <w:rPr>
          <w:rFonts w:ascii="Garamond" w:hAnsi="Garamond" w:cs="Garamond"/>
          <w:sz w:val="20"/>
          <w:szCs w:val="20"/>
        </w:rPr>
        <w:t xml:space="preserve">their </w:t>
      </w:r>
      <w:r w:rsidR="00F4041B" w:rsidRPr="000B2B6B">
        <w:rPr>
          <w:rFonts w:ascii="Garamond" w:hAnsi="Garamond" w:cs="Garamond"/>
          <w:sz w:val="20"/>
          <w:szCs w:val="20"/>
        </w:rPr>
        <w:t>application</w:t>
      </w:r>
      <w:r w:rsidR="00F4041B">
        <w:rPr>
          <w:rFonts w:ascii="Garamond" w:hAnsi="Garamond" w:cs="Garamond"/>
          <w:sz w:val="20"/>
          <w:szCs w:val="20"/>
        </w:rPr>
        <w:t xml:space="preserve"> forms to</w:t>
      </w:r>
      <w:r w:rsidR="00F4041B" w:rsidRPr="000B2B6B">
        <w:rPr>
          <w:rFonts w:ascii="Garamond" w:hAnsi="Garamond" w:cs="Garamond"/>
          <w:sz w:val="20"/>
          <w:szCs w:val="20"/>
        </w:rPr>
        <w:t xml:space="preserve"> </w:t>
      </w:r>
      <w:r w:rsidR="00F4041B">
        <w:rPr>
          <w:rFonts w:ascii="Garamond" w:hAnsi="Garamond" w:cs="Garamond"/>
          <w:sz w:val="20"/>
          <w:szCs w:val="20"/>
        </w:rPr>
        <w:t xml:space="preserve">their respective </w:t>
      </w:r>
      <w:r w:rsidR="00F4041B" w:rsidRPr="000B2B6B">
        <w:rPr>
          <w:rFonts w:ascii="Garamond" w:hAnsi="Garamond" w:cs="Garamond"/>
          <w:sz w:val="20"/>
          <w:szCs w:val="20"/>
        </w:rPr>
        <w:t>national authorities</w:t>
      </w:r>
      <w:r w:rsidR="00F4041B">
        <w:rPr>
          <w:rFonts w:ascii="Garamond" w:hAnsi="Garamond" w:cs="Garamond"/>
          <w:sz w:val="20"/>
          <w:szCs w:val="20"/>
        </w:rPr>
        <w:t xml:space="preserve"> for their approval</w:t>
      </w:r>
      <w:r w:rsidR="00F4041B" w:rsidRPr="000B2B6B">
        <w:rPr>
          <w:rFonts w:ascii="Garamond" w:hAnsi="Garamond" w:cs="Garamond"/>
          <w:sz w:val="20"/>
          <w:szCs w:val="20"/>
        </w:rPr>
        <w:t xml:space="preserve">. </w:t>
      </w:r>
      <w:r w:rsidRPr="00597113">
        <w:rPr>
          <w:rFonts w:ascii="Garamond" w:hAnsi="Garamond" w:cs="Garamond"/>
          <w:sz w:val="20"/>
          <w:szCs w:val="20"/>
        </w:rPr>
        <w:t>Only applications submitted by authorized National Authorities will be considered as seconded. National Authorities nominating candidates are kindly requested to send the respective application form</w:t>
      </w:r>
      <w:r>
        <w:rPr>
          <w:rFonts w:ascii="Garamond" w:hAnsi="Garamond" w:cs="Garamond"/>
          <w:sz w:val="20"/>
          <w:szCs w:val="20"/>
        </w:rPr>
        <w:t>s</w:t>
      </w:r>
      <w:r w:rsidRPr="00597113">
        <w:rPr>
          <w:rFonts w:ascii="Garamond" w:hAnsi="Garamond" w:cs="Garamond"/>
          <w:sz w:val="20"/>
          <w:szCs w:val="20"/>
        </w:rPr>
        <w:t xml:space="preserve"> to the following email only, and not any other addresses:</w:t>
      </w:r>
      <w:r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Pr="001E0374">
          <w:rPr>
            <w:rStyle w:val="Hyperlink"/>
            <w:rFonts w:ascii="Garamond" w:hAnsi="Garamond" w:cs="Garamond"/>
            <w:sz w:val="20"/>
            <w:szCs w:val="20"/>
          </w:rPr>
          <w:t>schr@eeas.europa.eu</w:t>
        </w:r>
      </w:hyperlink>
      <w:r>
        <w:rPr>
          <w:rFonts w:ascii="Garamond" w:hAnsi="Garamond" w:cs="Garamond"/>
          <w:sz w:val="20"/>
          <w:szCs w:val="20"/>
        </w:rPr>
        <w:t>.</w:t>
      </w:r>
    </w:p>
    <w:p w:rsidR="00597113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Contracted Candidates</w:t>
      </w:r>
      <w:r w:rsidRPr="00597113">
        <w:rPr>
          <w:rFonts w:ascii="Garamond" w:hAnsi="Garamond" w:cs="Garamond"/>
          <w:sz w:val="20"/>
          <w:szCs w:val="20"/>
        </w:rPr>
        <w:t>:</w:t>
      </w:r>
      <w:r>
        <w:rPr>
          <w:rFonts w:ascii="Garamond" w:hAnsi="Garamond" w:cs="Garamond"/>
          <w:sz w:val="20"/>
          <w:szCs w:val="20"/>
        </w:rPr>
        <w:t xml:space="preserve"> Candidates</w:t>
      </w:r>
      <w:r w:rsidRPr="00597113">
        <w:rPr>
          <w:rFonts w:ascii="Garamond" w:hAnsi="Garamond" w:cs="Garamond"/>
          <w:sz w:val="20"/>
          <w:szCs w:val="20"/>
        </w:rPr>
        <w:t xml:space="preserve"> who wish to apply </w:t>
      </w:r>
      <w:r>
        <w:rPr>
          <w:rFonts w:ascii="Garamond" w:hAnsi="Garamond" w:cs="Garamond"/>
          <w:sz w:val="20"/>
          <w:szCs w:val="20"/>
        </w:rPr>
        <w:t xml:space="preserve">as contracted should </w:t>
      </w:r>
      <w:r w:rsidRPr="00597113">
        <w:rPr>
          <w:rFonts w:ascii="Garamond" w:hAnsi="Garamond" w:cs="Garamond"/>
          <w:sz w:val="20"/>
          <w:szCs w:val="20"/>
        </w:rPr>
        <w:t>submit their application form</w:t>
      </w:r>
      <w:r>
        <w:rPr>
          <w:rFonts w:ascii="Garamond" w:hAnsi="Garamond" w:cs="Garamond"/>
          <w:sz w:val="20"/>
          <w:szCs w:val="20"/>
        </w:rPr>
        <w:t>s directly</w:t>
      </w:r>
      <w:r w:rsidRPr="00597113">
        <w:rPr>
          <w:rFonts w:ascii="Garamond" w:hAnsi="Garamond" w:cs="Garamond"/>
          <w:sz w:val="20"/>
          <w:szCs w:val="20"/>
        </w:rPr>
        <w:t xml:space="preserve"> to the following email only, and not any other addresses: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47F03">
        <w:rPr>
          <w:rFonts w:ascii="Garamond" w:hAnsi="Garamond" w:cs="Garamond"/>
          <w:color w:val="0000FF"/>
          <w:sz w:val="20"/>
          <w:szCs w:val="20"/>
          <w:u w:val="single"/>
        </w:rPr>
        <w:t>applications@scp-ks.org</w:t>
      </w:r>
      <w:r>
        <w:rPr>
          <w:rFonts w:ascii="Garamond" w:hAnsi="Garamond" w:cs="Garamond"/>
          <w:sz w:val="20"/>
          <w:szCs w:val="20"/>
        </w:rPr>
        <w:t>.</w:t>
      </w:r>
    </w:p>
    <w:p w:rsidR="00597113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</w:p>
    <w:p w:rsidR="00597113" w:rsidRPr="00ED3356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947F03">
        <w:rPr>
          <w:rFonts w:ascii="Garamond" w:hAnsi="Garamond" w:cs="Garamond"/>
          <w:b/>
          <w:bCs/>
        </w:rPr>
        <w:t xml:space="preserve">tion form for </w:t>
      </w:r>
      <w:r w:rsidR="0097646B">
        <w:rPr>
          <w:rFonts w:ascii="Garamond" w:hAnsi="Garamond" w:cs="Garamond"/>
          <w:b/>
          <w:bCs/>
        </w:rPr>
        <w:t>Specialist Chambers and Specialist Prosecutor’s Office</w:t>
      </w:r>
    </w:p>
    <w:p w:rsidR="002A134C" w:rsidRPr="00D92F4A" w:rsidRDefault="002A134C" w:rsidP="004A2FF2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607EEE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8535A3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8535A3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7" type="#_x0000_t75" style="width:15pt;height:9.6pt" o:ole="">
                        <v:imagedata r:id="rId8" o:title=""/>
                      </v:shape>
                      <w:control r:id="rId9" w:name="CheckBox151111161" w:shapeid="_x0000_i1117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F30E4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pt;height:9.6pt" o:ole="">
                        <v:imagedata r:id="rId8" o:title=""/>
                      </v:shape>
                      <w:control r:id="rId10" w:name="CheckBox15111115" w:shapeid="_x0000_i111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pt;height:9.6pt" o:ole="">
                        <v:imagedata r:id="rId8" o:title=""/>
                      </v:shape>
                      <w:control r:id="rId11" w:name="CheckBox16111115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947F03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Are you willing to serve in the</w:t>
                  </w:r>
                  <w:r w:rsidR="005B0C1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947F03">
                    <w:rPr>
                      <w:rFonts w:ascii="Garamond" w:hAnsi="Garamond" w:cs="Garamond"/>
                      <w:sz w:val="22"/>
                      <w:szCs w:val="22"/>
                    </w:rPr>
                    <w:t>Kosovo Specialist Chambers and Specialist Prosecutor’s Office</w:t>
                  </w:r>
                  <w:r w:rsidR="005B0C1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in a position other than those specified above?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</w:p>
                <w:p w:rsidR="00F4041B" w:rsidRDefault="00F4041B" w:rsidP="00947F03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6pt" o:ole="">
                        <v:imagedata r:id="rId8" o:title=""/>
                      </v:shape>
                      <w:control r:id="rId12" w:name="CheckBox15111112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6pt" o:ole="">
                        <v:imagedata r:id="rId8" o:title=""/>
                      </v:shape>
                      <w:control r:id="rId13" w:name="CheckBox16111112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6pt" o:ole="">
                        <v:imagedata r:id="rId8" o:title=""/>
                      </v:shape>
                      <w:control r:id="rId14" w:name="CheckBox15111116" w:shapeid="_x0000_i1127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6pt" o:ole="">
                        <v:imagedata r:id="rId8" o:title=""/>
                      </v:shape>
                      <w:control r:id="rId15" w:name="CheckBox15111113" w:shapeid="_x0000_i112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6pt" o:ole="">
                        <v:imagedata r:id="rId8" o:title=""/>
                      </v:shape>
                      <w:control r:id="rId16" w:name="CheckBox16111113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6pt" o:ole="">
                        <v:imagedata r:id="rId8" o:title=""/>
                      </v:shape>
                      <w:control r:id="rId17" w:name="CheckBox15111114" w:shapeid="_x0000_i113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6pt" o:ole="">
                        <v:imagedata r:id="rId8" o:title=""/>
                      </v:shape>
                      <w:control r:id="rId18" w:name="CheckBox16111114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6pt" o:ole="">
                        <v:imagedata r:id="rId8" o:title=""/>
                      </v:shape>
                      <w:control r:id="rId19" w:name="CheckBox1511111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6pt" o:ole="">
                        <v:imagedata r:id="rId8" o:title=""/>
                      </v:shape>
                      <w:control r:id="rId20" w:name="CheckBox1611111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6pt" o:ole="">
                        <v:imagedata r:id="rId8" o:title=""/>
                      </v:shape>
                      <w:control r:id="rId21" w:name="CheckBox151111110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6pt" o:ole="">
                        <v:imagedata r:id="rId8" o:title=""/>
                      </v:shape>
                      <w:control r:id="rId22" w:name="CheckBox16111119" w:shapeid="_x0000_i1143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6pt" o:ole="">
                        <v:imagedata r:id="rId8" o:title=""/>
                      </v:shape>
                      <w:control r:id="rId23" w:name="CheckBox15111119" w:shapeid="_x0000_i114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6pt" o:ole="">
                        <v:imagedata r:id="rId8" o:title=""/>
                      </v:shape>
                      <w:control r:id="rId24" w:name="CheckBox16111118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6pt" o:ole="">
                        <v:imagedata r:id="rId8" o:title=""/>
                      </v:shape>
                      <w:control r:id="rId25" w:name="CheckBox15111118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6pt" o:ole="">
                        <v:imagedata r:id="rId8" o:title=""/>
                      </v:shape>
                      <w:control r:id="rId26" w:name="CheckBox16111117" w:shapeid="_x0000_i115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6pt" o:ole="">
                        <v:imagedata r:id="rId8" o:title=""/>
                      </v:shape>
                      <w:control r:id="rId27" w:name="CheckBox15111117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6pt" o:ole="">
                        <v:imagedata r:id="rId8" o:title=""/>
                      </v:shape>
                      <w:control r:id="rId28" w:name="CheckBox16111116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6pt" o:ole="">
                        <v:imagedata r:id="rId8" o:title=""/>
                      </v:shape>
                      <w:control r:id="rId29" w:name="CheckBox151111194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6pt" o:ole="">
                        <v:imagedata r:id="rId8" o:title=""/>
                      </v:shape>
                      <w:control r:id="rId30" w:name="CheckBox161111184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A300E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6pt" o:ole="">
                        <v:imagedata r:id="rId8" o:title=""/>
                      </v:shape>
                      <w:control r:id="rId31" w:name="CheckBox151111193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6pt" o:ole="">
                        <v:imagedata r:id="rId8" o:title=""/>
                      </v:shape>
                      <w:control r:id="rId32" w:name="CheckBox161111183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6pt" o:ole="">
                        <v:imagedata r:id="rId8" o:title=""/>
                      </v:shape>
                      <w:control r:id="rId33" w:name="CheckBox151111192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6pt" o:ole="">
                        <v:imagedata r:id="rId8" o:title=""/>
                      </v:shape>
                      <w:control r:id="rId34" w:name="CheckBox161111182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6pt" o:ole="">
                        <v:imagedata r:id="rId8" o:title=""/>
                      </v:shape>
                      <w:control r:id="rId35" w:name="CheckBox151111191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6pt" o:ole="">
                        <v:imagedata r:id="rId8" o:title=""/>
                      </v:shape>
                      <w:control r:id="rId36" w:name="CheckBox161111181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A5DB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A608AD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A608A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840780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840780">
                    <w:rPr>
                      <w:rFonts w:ascii="Garamond" w:hAnsi="Garamond" w:cs="Garamond"/>
                      <w:bCs/>
                    </w:rPr>
                    <w:t>Civilian crisis management courses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</w:tbl>
          <w:p w:rsidR="008B7F88" w:rsidRDefault="008B7F88"/>
          <w:p w:rsidR="008B7F88" w:rsidRDefault="008B7F88"/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1F6055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9A1F83">
              <w:rPr>
                <w:rFonts w:ascii="Garamond" w:hAnsi="Garamond"/>
              </w:rPr>
              <w:object w:dxaOrig="225" w:dyaOrig="225">
                <v:shape id="_x0000_i1173" type="#_x0000_t75" style="width:15pt;height:9.6pt" o:ole="">
                  <v:imagedata r:id="rId8" o:title=""/>
                </v:shape>
                <w:control r:id="rId37" w:name="CheckBox151111149" w:shapeid="_x0000_i1173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9A1F83">
              <w:rPr>
                <w:rFonts w:ascii="Garamond" w:hAnsi="Garamond"/>
              </w:rPr>
              <w:object w:dxaOrig="225" w:dyaOrig="225">
                <v:shape id="_x0000_i1175" type="#_x0000_t75" style="width:15pt;height:9.6pt" o:ole="">
                  <v:imagedata r:id="rId8" o:title=""/>
                </v:shape>
                <w:control r:id="rId38" w:name="CheckBox161111149" w:shapeid="_x0000_i1175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1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8"/>
        <w:tc>
          <w:tcPr>
            <w:tcW w:w="2880" w:type="dxa"/>
            <w:gridSpan w:val="2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9"/>
        <w:tc>
          <w:tcPr>
            <w:tcW w:w="2329" w:type="dxa"/>
            <w:gridSpan w:val="3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0"/>
        <w:tc>
          <w:tcPr>
            <w:tcW w:w="1080" w:type="dxa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6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7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8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9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0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1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2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3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4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5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6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7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8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9" w:name="Text73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4"/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5"/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6"/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2"/>
          </w:p>
        </w:tc>
        <w:bookmarkStart w:id="83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3"/>
          </w:p>
        </w:tc>
      </w:tr>
      <w:bookmarkStart w:id="84" w:name="Text78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79"/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0"/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1"/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7"/>
          </w:p>
        </w:tc>
        <w:bookmarkStart w:id="88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8"/>
          </w:p>
        </w:tc>
      </w:tr>
      <w:bookmarkStart w:id="89" w:name="Text83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4"/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5"/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6"/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2"/>
          </w:p>
        </w:tc>
        <w:bookmarkStart w:id="93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3"/>
          </w:p>
        </w:tc>
      </w:tr>
      <w:bookmarkStart w:id="94" w:name="Text88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7"/>
          </w:p>
        </w:tc>
        <w:bookmarkStart w:id="98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8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9" w:name="Text93"/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0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5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6"/>
        <w:tc>
          <w:tcPr>
            <w:tcW w:w="186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7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</w:tr>
      <w:bookmarkStart w:id="105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0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1"/>
        <w:tc>
          <w:tcPr>
            <w:tcW w:w="186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2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</w:tr>
      <w:bookmarkStart w:id="110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4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5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6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7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8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9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0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20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B21D4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Pr="00D3488E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8D3260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77" type="#_x0000_t75" style="width:15pt;height:9.6pt" o:ole="">
                  <v:imagedata r:id="rId8" o:title=""/>
                </v:shape>
                <w:control r:id="rId40" w:name="CheckBox151111141" w:shapeid="_x0000_i117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79" type="#_x0000_t75" style="width:15pt;height:9.6pt" o:ole="">
                  <v:imagedata r:id="rId8" o:title=""/>
                </v:shape>
                <w:control r:id="rId41" w:name="CheckBox161111141" w:shapeid="_x0000_i117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1" type="#_x0000_t75" style="width:15pt;height:9.6pt" o:ole="">
                  <v:imagedata r:id="rId8" o:title=""/>
                </v:shape>
                <w:control r:id="rId42" w:name="CheckBox151111142" w:shapeid="_x0000_i118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3" type="#_x0000_t75" style="width:15pt;height:9.6pt" o:ole="">
                  <v:imagedata r:id="rId8" o:title=""/>
                </v:shape>
                <w:control r:id="rId43" w:name="CheckBox161111142" w:shapeid="_x0000_i118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6pt" o:ole="">
                  <v:imagedata r:id="rId8" o:title=""/>
                </v:shape>
                <w:control r:id="rId44" w:name="CheckBox151111143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6pt" o:ole="">
                  <v:imagedata r:id="rId8" o:title=""/>
                </v:shape>
                <w:control r:id="rId45" w:name="CheckBox161111143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947F0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947F03" w:rsidRPr="00947F03">
              <w:rPr>
                <w:rFonts w:ascii="Garamond" w:hAnsi="Garamond" w:cs="Garamond"/>
                <w:sz w:val="22"/>
                <w:szCs w:val="22"/>
              </w:rPr>
              <w:t>the Kosovo Specialist Chambers and Specialist Prosecutor’s Office</w:t>
            </w:r>
            <w:r w:rsidR="004C01AF">
              <w:rPr>
                <w:rFonts w:ascii="Garamond" w:hAnsi="Garamond" w:cs="Garamond"/>
                <w:sz w:val="22"/>
                <w:szCs w:val="22"/>
              </w:rPr>
              <w:t xml:space="preserve">? 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6pt" o:ole="">
                  <v:imagedata r:id="rId8" o:title=""/>
                </v:shape>
                <w:control r:id="rId46" w:name="CheckBox151111144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6pt" o:ole="">
                  <v:imagedata r:id="rId8" o:title=""/>
                </v:shape>
                <w:control r:id="rId47" w:name="CheckBox161111144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6pt" o:ole="">
                  <v:imagedata r:id="rId8" o:title=""/>
                </v:shape>
                <w:control r:id="rId48" w:name="CheckBox151111145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6pt" o:ole="">
                  <v:imagedata r:id="rId8" o:title=""/>
                </v:shape>
                <w:control r:id="rId49" w:name="CheckBox161111145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6pt" o:ole="">
                  <v:imagedata r:id="rId8" o:title=""/>
                </v:shape>
                <w:control r:id="rId50" w:name="CheckBox151111146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6pt" o:ole="">
                  <v:imagedata r:id="rId8" o:title=""/>
                </v:shape>
                <w:control r:id="rId51" w:name="CheckBox161111146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585EDC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If you are currently working in a CSDP Mission or have worked in a CSDP Mission, do you have any objections against transmitting your last PER (Performance Evaluation Report) to CPCC and/or </w:t>
            </w:r>
            <w:r w:rsidR="00585EDC">
              <w:rPr>
                <w:rFonts w:ascii="Garamond" w:hAnsi="Garamond" w:cs="Garamond"/>
                <w:sz w:val="22"/>
                <w:szCs w:val="22"/>
              </w:rPr>
              <w:t xml:space="preserve">to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the </w:t>
            </w:r>
            <w:r w:rsidR="00585EDC" w:rsidRPr="00947F03">
              <w:rPr>
                <w:rFonts w:ascii="Garamond" w:hAnsi="Garamond" w:cs="Garamond"/>
                <w:sz w:val="22"/>
                <w:szCs w:val="22"/>
              </w:rPr>
              <w:t>Kosovo Specialist Chambers and Specialist Prosecutor’s Office</w:t>
            </w:r>
            <w:r w:rsidR="00585ED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33240C">
              <w:rPr>
                <w:rFonts w:ascii="Garamond" w:hAnsi="Garamond" w:cs="Garamond"/>
                <w:sz w:val="22"/>
                <w:szCs w:val="22"/>
              </w:rPr>
              <w:t>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6pt" o:ole="">
                  <v:imagedata r:id="rId8" o:title=""/>
                </v:shape>
                <w:control r:id="rId52" w:name="CheckBox151111147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6pt" o:ole="">
                  <v:imagedata r:id="rId8" o:title=""/>
                </v:shape>
                <w:control r:id="rId53" w:name="CheckBox161111147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1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1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6E23C9">
              <w:rPr>
                <w:rFonts w:ascii="Garamond" w:hAnsi="Garamond" w:cs="Garamond"/>
                <w:sz w:val="22"/>
                <w:szCs w:val="22"/>
              </w:rPr>
              <w:t xml:space="preserve">om the </w:t>
            </w:r>
            <w:r w:rsidR="00947F03" w:rsidRPr="00947F03">
              <w:rPr>
                <w:rFonts w:ascii="Garamond" w:hAnsi="Garamond" w:cs="Garamond"/>
                <w:sz w:val="22"/>
                <w:szCs w:val="22"/>
              </w:rPr>
              <w:t>Kosovo Specialist Chambers and Specialist Prosecutor’s Office</w:t>
            </w:r>
            <w:r w:rsidR="00DA6B5A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8D3260" w:rsidP="0074410D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6pt" o:ole="">
                  <v:imagedata r:id="rId8" o:title=""/>
                </v:shape>
                <w:control r:id="rId54" w:name="CheckBox151111148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6pt" o:ole="">
                  <v:imagedata r:id="rId8" o:title=""/>
                </v:shape>
                <w:control r:id="rId55" w:name="CheckBox161111148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D70EC1">
      <w:pPr>
        <w:spacing w:line="240" w:lineRule="auto"/>
        <w:ind w:left="-720"/>
        <w:jc w:val="both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DA6B5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4A2FF2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C1E" w:rsidRDefault="005B0C1E">
      <w:pPr>
        <w:spacing w:line="240" w:lineRule="auto"/>
      </w:pPr>
      <w:r>
        <w:separator/>
      </w:r>
    </w:p>
  </w:endnote>
  <w:endnote w:type="continuationSeparator" w:id="0">
    <w:p w:rsidR="005B0C1E" w:rsidRDefault="005B0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84E" w:rsidRDefault="00302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84E" w:rsidRDefault="003028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84E" w:rsidRDefault="00302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C1E" w:rsidRDefault="005B0C1E">
      <w:pPr>
        <w:spacing w:line="240" w:lineRule="auto"/>
      </w:pPr>
      <w:r>
        <w:separator/>
      </w:r>
    </w:p>
  </w:footnote>
  <w:footnote w:type="continuationSeparator" w:id="0">
    <w:p w:rsidR="005B0C1E" w:rsidRDefault="005B0C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84E" w:rsidRDefault="00302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84E" w:rsidRDefault="003028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50"/>
    </w:tblGrid>
    <w:tr w:rsidR="005B0C1E" w:rsidRPr="00D3488E" w:rsidTr="00CF4C56">
      <w:trPr>
        <w:trHeight w:val="76"/>
      </w:trPr>
      <w:tc>
        <w:tcPr>
          <w:tcW w:w="10750" w:type="dxa"/>
          <w:vAlign w:val="center"/>
        </w:tcPr>
        <w:p w:rsidR="005B0C1E" w:rsidRPr="00D3488E" w:rsidRDefault="005B0C1E" w:rsidP="00CF4C56">
          <w:pPr>
            <w:pStyle w:val="ZDGName"/>
            <w:jc w:val="center"/>
            <w:rPr>
              <w:rFonts w:cs="Times New Roman"/>
            </w:rPr>
          </w:pPr>
          <w:r>
            <w:rPr>
              <w:noProof/>
            </w:rPr>
            <w:drawing>
              <wp:inline distT="0" distB="0" distL="0" distR="0" wp14:anchorId="2D2C20ED" wp14:editId="10F7F326">
                <wp:extent cx="3001720" cy="57600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sovoSCSPO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72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B0C1E" w:rsidRPr="00D3488E" w:rsidTr="00CF4C56">
      <w:trPr>
        <w:trHeight w:val="292"/>
      </w:trPr>
      <w:tc>
        <w:tcPr>
          <w:tcW w:w="10750" w:type="dxa"/>
          <w:vAlign w:val="center"/>
        </w:tcPr>
        <w:p w:rsidR="005B0C1E" w:rsidRPr="00947F03" w:rsidRDefault="00947F03" w:rsidP="00947F03">
          <w:pPr>
            <w:pStyle w:val="ZDGName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47F03">
            <w:rPr>
              <w:rFonts w:ascii="Times New Roman" w:hAnsi="Times New Roman" w:cs="Times New Roman"/>
              <w:b/>
              <w:sz w:val="20"/>
              <w:szCs w:val="20"/>
            </w:rPr>
            <w:t>Annex 2</w:t>
          </w:r>
        </w:p>
      </w:tc>
    </w:tr>
    <w:tr w:rsidR="00947F03" w:rsidRPr="00D3488E" w:rsidTr="00CF4C56">
      <w:trPr>
        <w:trHeight w:val="292"/>
      </w:trPr>
      <w:tc>
        <w:tcPr>
          <w:tcW w:w="10750" w:type="dxa"/>
          <w:vAlign w:val="center"/>
        </w:tcPr>
        <w:p w:rsidR="00947F03" w:rsidRPr="00947F03" w:rsidRDefault="00947F03" w:rsidP="00C7763B">
          <w:pPr>
            <w:pStyle w:val="ZDGName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5B0C1E" w:rsidRPr="00ED3356" w:rsidRDefault="005B0C1E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155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4A02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2C50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9BC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05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0B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0F27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253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84E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40C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C6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5BC"/>
    <w:rsid w:val="0049572C"/>
    <w:rsid w:val="00496C22"/>
    <w:rsid w:val="004971D2"/>
    <w:rsid w:val="004A047A"/>
    <w:rsid w:val="004A10C9"/>
    <w:rsid w:val="004A18A7"/>
    <w:rsid w:val="004A1E2C"/>
    <w:rsid w:val="004A255C"/>
    <w:rsid w:val="004A2FF2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1AF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5EDC"/>
    <w:rsid w:val="005867BA"/>
    <w:rsid w:val="00590113"/>
    <w:rsid w:val="005912A3"/>
    <w:rsid w:val="005919A2"/>
    <w:rsid w:val="005920B6"/>
    <w:rsid w:val="0059365F"/>
    <w:rsid w:val="005939DF"/>
    <w:rsid w:val="00593D69"/>
    <w:rsid w:val="0059505B"/>
    <w:rsid w:val="00596741"/>
    <w:rsid w:val="005968A5"/>
    <w:rsid w:val="00596B16"/>
    <w:rsid w:val="00596E54"/>
    <w:rsid w:val="00596F7D"/>
    <w:rsid w:val="00597113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0C1E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07EEE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CC6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606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23C9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10D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3B3D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780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5A3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B7F88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260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47F03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83C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46B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1F83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5CD8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6C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9D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0E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AD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8F6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25B2"/>
    <w:rsid w:val="00B13D6A"/>
    <w:rsid w:val="00B14DF5"/>
    <w:rsid w:val="00B16B89"/>
    <w:rsid w:val="00B20238"/>
    <w:rsid w:val="00B202F0"/>
    <w:rsid w:val="00B206D8"/>
    <w:rsid w:val="00B215F2"/>
    <w:rsid w:val="00B21D44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17E3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A7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5A68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259D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0B20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4C56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EB2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0EC1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DB4"/>
    <w:rsid w:val="00DA5E25"/>
    <w:rsid w:val="00DA62F3"/>
    <w:rsid w:val="00DA6B5A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AFF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6C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0E4B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hyperlink" Target="http://europass.cedefop.europa.eu/en/resources/european-language-levels-cefr" TargetMode="Externa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theme" Target="theme/theme1.xml"/><Relationship Id="rId7" Type="http://schemas.openxmlformats.org/officeDocument/2006/relationships/hyperlink" Target="mailto:schr@eeas.europa.eu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5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0D0E5-ABBD-4119-B68F-58478A0A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2017-07-24T10:43:00Z</dcterms:created>
  <dcterms:modified xsi:type="dcterms:W3CDTF">2017-07-24T10:43:00Z</dcterms:modified>
</cp:coreProperties>
</file>